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6FB7CD" w14:textId="7555172A" w:rsidR="00494BC2" w:rsidRPr="00960BD3" w:rsidRDefault="00E6326C" w:rsidP="00D810E5">
      <w:pPr>
        <w:spacing w:before="720" w:after="120"/>
        <w:rPr>
          <w:rFonts w:ascii="Gill Sans MT" w:hAnsi="Gill Sans MT"/>
          <w:color w:val="1B3C6D"/>
          <w:sz w:val="72"/>
          <w:szCs w:val="96"/>
        </w:rPr>
      </w:pPr>
      <w:r>
        <w:rPr>
          <w:rFonts w:ascii="Gill Sans MT" w:hAnsi="Gill Sans MT"/>
          <w:color w:val="1B3C6D"/>
          <w:sz w:val="72"/>
          <w:szCs w:val="96"/>
        </w:rPr>
        <w:t>Art</w:t>
      </w:r>
      <w:r w:rsidR="00042A1E">
        <w:rPr>
          <w:rFonts w:ascii="Gill Sans MT" w:hAnsi="Gill Sans MT"/>
          <w:color w:val="1B3C6D"/>
          <w:sz w:val="72"/>
          <w:szCs w:val="96"/>
        </w:rPr>
        <w:t xml:space="preserve"> SCHOLARSHIP</w:t>
      </w:r>
    </w:p>
    <w:p w14:paraId="055E7139" w14:textId="4CEC9987" w:rsidR="00042A1E" w:rsidRDefault="00042A1E" w:rsidP="00E365BB">
      <w:pPr>
        <w:spacing w:before="120"/>
        <w:rPr>
          <w:rFonts w:ascii="Gill Sans MT" w:hAnsi="Gill Sans MT"/>
          <w:i/>
          <w:color w:val="C1A071"/>
          <w:sz w:val="48"/>
          <w:szCs w:val="40"/>
        </w:rPr>
      </w:pPr>
      <w:r>
        <w:rPr>
          <w:rFonts w:ascii="Gill Sans MT" w:hAnsi="Gill Sans MT"/>
          <w:i/>
          <w:color w:val="C1A071"/>
          <w:sz w:val="48"/>
          <w:szCs w:val="40"/>
        </w:rPr>
        <w:t>Application Form</w:t>
      </w:r>
    </w:p>
    <w:p w14:paraId="2BCA9E7F" w14:textId="77777777" w:rsidR="00D821B3" w:rsidRPr="00042A1E" w:rsidRDefault="00D821B3" w:rsidP="00E365BB">
      <w:pPr>
        <w:spacing w:before="120"/>
        <w:rPr>
          <w:rFonts w:ascii="Gill Sans MT" w:hAnsi="Gill Sans MT"/>
          <w:b/>
          <w:color w:val="1B3C6D"/>
        </w:rPr>
      </w:pPr>
    </w:p>
    <w:p w14:paraId="132A5D65" w14:textId="77777777" w:rsidR="00E365BB" w:rsidRPr="00E365BB" w:rsidRDefault="00E365BB" w:rsidP="00E365BB">
      <w:pPr>
        <w:rPr>
          <w:rFonts w:ascii="Gill Sans MT" w:hAnsi="Gill Sans MT"/>
          <w:color w:val="1B3C6D"/>
        </w:rPr>
      </w:pPr>
    </w:p>
    <w:p w14:paraId="19419A5F" w14:textId="0E102674" w:rsidR="00A10AAA" w:rsidRPr="00E365BB" w:rsidRDefault="00523E6E" w:rsidP="00A10AAA">
      <w:pPr>
        <w:jc w:val="both"/>
        <w:rPr>
          <w:rFonts w:ascii="Gill Sans MT" w:hAnsi="Gill Sans MT"/>
          <w:color w:val="1B3C6D"/>
        </w:rPr>
      </w:pPr>
      <w:r>
        <w:rPr>
          <w:rFonts w:ascii="Gill Sans MT" w:hAnsi="Gill Sans MT"/>
          <w:color w:val="1B3C6D"/>
        </w:rPr>
        <w:t>Art and Design</w:t>
      </w:r>
      <w:r w:rsidR="00A10AAA" w:rsidRPr="00494BC2">
        <w:rPr>
          <w:rFonts w:ascii="Gill Sans MT" w:hAnsi="Gill Sans MT"/>
          <w:color w:val="1B3C6D"/>
        </w:rPr>
        <w:t xml:space="preserve"> </w:t>
      </w:r>
      <w:r w:rsidR="00A10AAA">
        <w:rPr>
          <w:rFonts w:ascii="Gill Sans MT" w:hAnsi="Gill Sans MT"/>
          <w:color w:val="1B3C6D"/>
        </w:rPr>
        <w:t xml:space="preserve">is a subject that </w:t>
      </w:r>
      <w:r w:rsidR="00A10AAA" w:rsidRPr="00494BC2">
        <w:rPr>
          <w:rFonts w:ascii="Gill Sans MT" w:hAnsi="Gill Sans MT"/>
          <w:color w:val="1B3C6D"/>
        </w:rPr>
        <w:t>i</w:t>
      </w:r>
      <w:r>
        <w:rPr>
          <w:rFonts w:ascii="Gill Sans MT" w:hAnsi="Gill Sans MT"/>
          <w:color w:val="1B3C6D"/>
        </w:rPr>
        <w:t xml:space="preserve">s integral to the curriculum here at John Lyon. </w:t>
      </w:r>
      <w:r w:rsidR="00CE3A95">
        <w:rPr>
          <w:rFonts w:ascii="Gill Sans MT" w:hAnsi="Gill Sans MT"/>
          <w:color w:val="1B3C6D"/>
        </w:rPr>
        <w:t xml:space="preserve"> </w:t>
      </w:r>
      <w:r>
        <w:rPr>
          <w:rFonts w:ascii="Gill Sans MT" w:hAnsi="Gill Sans MT"/>
          <w:color w:val="1B3C6D"/>
        </w:rPr>
        <w:t>As a valued subject that only becomes optional at GCSE and A level</w:t>
      </w:r>
      <w:r w:rsidR="00636CAD">
        <w:rPr>
          <w:rFonts w:ascii="Gill Sans MT" w:hAnsi="Gill Sans MT"/>
          <w:color w:val="1B3C6D"/>
        </w:rPr>
        <w:t>,</w:t>
      </w:r>
      <w:r w:rsidR="00A10AAA" w:rsidRPr="00494BC2">
        <w:rPr>
          <w:rFonts w:ascii="Gill Sans MT" w:hAnsi="Gill Sans MT"/>
          <w:color w:val="1B3C6D"/>
        </w:rPr>
        <w:t xml:space="preserve"> </w:t>
      </w:r>
      <w:r>
        <w:rPr>
          <w:rFonts w:ascii="Gill Sans MT" w:hAnsi="Gill Sans MT"/>
          <w:color w:val="1B3C6D"/>
        </w:rPr>
        <w:t>all students have access to the department.  A scholar makes full use of the excellent facilities available within the department</w:t>
      </w:r>
    </w:p>
    <w:p w14:paraId="1F5B598C" w14:textId="77777777" w:rsidR="00A10AAA" w:rsidRDefault="00A10AAA" w:rsidP="00E365BB">
      <w:pPr>
        <w:jc w:val="both"/>
        <w:rPr>
          <w:rFonts w:ascii="Gill Sans MT" w:hAnsi="Gill Sans MT"/>
          <w:color w:val="1B3C6D"/>
        </w:rPr>
      </w:pPr>
    </w:p>
    <w:p w14:paraId="072EE9F1" w14:textId="4981A633" w:rsidR="00D821B3" w:rsidRDefault="00523E6E" w:rsidP="00E365BB">
      <w:pPr>
        <w:jc w:val="both"/>
        <w:rPr>
          <w:rFonts w:ascii="Gill Sans MT" w:hAnsi="Gill Sans MT"/>
          <w:color w:val="1B3C6D"/>
        </w:rPr>
      </w:pPr>
      <w:r>
        <w:rPr>
          <w:rFonts w:ascii="Gill Sans MT" w:hAnsi="Gill Sans MT"/>
          <w:color w:val="1B3C6D"/>
        </w:rPr>
        <w:t>Art works closely with other departments including, STEAM, Music and Drama as many of our students show skills across range of artistic areas. Within the department there is a full range of photographic equipment al</w:t>
      </w:r>
      <w:r w:rsidR="00636CAD">
        <w:rPr>
          <w:rFonts w:ascii="Gill Sans MT" w:hAnsi="Gill Sans MT"/>
          <w:color w:val="1B3C6D"/>
        </w:rPr>
        <w:t>ongside the darkroom. We teach Ceramics and T</w:t>
      </w:r>
      <w:r>
        <w:rPr>
          <w:rFonts w:ascii="Gill Sans MT" w:hAnsi="Gill Sans MT"/>
          <w:color w:val="1B3C6D"/>
        </w:rPr>
        <w:t>extile design. The department is full</w:t>
      </w:r>
      <w:r w:rsidR="00636CAD">
        <w:rPr>
          <w:rFonts w:ascii="Gill Sans MT" w:hAnsi="Gill Sans MT"/>
          <w:color w:val="1B3C6D"/>
        </w:rPr>
        <w:t>y equipped with the latest Computer D</w:t>
      </w:r>
      <w:r>
        <w:rPr>
          <w:rFonts w:ascii="Gill Sans MT" w:hAnsi="Gill Sans MT"/>
          <w:color w:val="1B3C6D"/>
        </w:rPr>
        <w:t>esign facilities</w:t>
      </w:r>
      <w:r w:rsidR="00CA07D8">
        <w:rPr>
          <w:rFonts w:ascii="Gill Sans MT" w:hAnsi="Gill Sans MT"/>
          <w:color w:val="1B3C6D"/>
        </w:rPr>
        <w:t>. This allows a student to follow their own personal passion as well as de</w:t>
      </w:r>
      <w:r w:rsidR="00636CAD">
        <w:rPr>
          <w:rFonts w:ascii="Gill Sans MT" w:hAnsi="Gill Sans MT"/>
          <w:color w:val="1B3C6D"/>
        </w:rPr>
        <w:t>veloping new skills beyond the S</w:t>
      </w:r>
      <w:r w:rsidR="00CA07D8">
        <w:rPr>
          <w:rFonts w:ascii="Gill Sans MT" w:hAnsi="Gill Sans MT"/>
          <w:color w:val="1B3C6D"/>
        </w:rPr>
        <w:t>chool timetable.</w:t>
      </w:r>
    </w:p>
    <w:p w14:paraId="40645675" w14:textId="64559ED8" w:rsidR="00CA07D8" w:rsidRDefault="00CA07D8" w:rsidP="00E365BB">
      <w:pPr>
        <w:jc w:val="both"/>
        <w:rPr>
          <w:rFonts w:ascii="Gill Sans MT" w:hAnsi="Gill Sans MT"/>
          <w:color w:val="1B3C6D"/>
        </w:rPr>
      </w:pPr>
    </w:p>
    <w:p w14:paraId="43BBA43A" w14:textId="4FEEA261" w:rsidR="00CA07D8" w:rsidRDefault="00CA07D8" w:rsidP="00E365BB">
      <w:pPr>
        <w:jc w:val="both"/>
        <w:rPr>
          <w:rFonts w:ascii="Gill Sans MT" w:hAnsi="Gill Sans MT"/>
          <w:color w:val="1B3C6D"/>
        </w:rPr>
      </w:pPr>
      <w:r>
        <w:rPr>
          <w:rFonts w:ascii="Gill Sans MT" w:hAnsi="Gill Sans MT"/>
          <w:color w:val="1B3C6D"/>
        </w:rPr>
        <w:t>Students who study Art often go on to Art College to pursue a career in Art and Design.  Architecture is both a popular career choice, which we are particularly successful in gaining places at top universities.</w:t>
      </w:r>
    </w:p>
    <w:p w14:paraId="5B4D9C52" w14:textId="4D9E1126" w:rsidR="00E365BB" w:rsidRDefault="00E365BB" w:rsidP="00E365BB">
      <w:pPr>
        <w:jc w:val="both"/>
      </w:pPr>
    </w:p>
    <w:p w14:paraId="4B72CB35" w14:textId="77777777" w:rsidR="00E365BB" w:rsidRPr="00E365BB" w:rsidRDefault="00E365BB" w:rsidP="00E365BB">
      <w:pPr>
        <w:jc w:val="both"/>
        <w:rPr>
          <w:rFonts w:ascii="Gill Sans MT" w:hAnsi="Gill Sans MT"/>
          <w:color w:val="1B3C6D"/>
        </w:rPr>
      </w:pPr>
    </w:p>
    <w:p w14:paraId="0DEA8CCB" w14:textId="6089DEAF" w:rsidR="00E365BB" w:rsidRPr="00E365BB" w:rsidRDefault="00E365BB" w:rsidP="00E365BB">
      <w:pPr>
        <w:spacing w:line="360" w:lineRule="auto"/>
        <w:jc w:val="both"/>
        <w:rPr>
          <w:rFonts w:ascii="Gill Sans MT" w:hAnsi="Gill Sans MT"/>
          <w:color w:val="1B3C6D"/>
        </w:rPr>
      </w:pPr>
      <w:r w:rsidRPr="00E365BB">
        <w:rPr>
          <w:rFonts w:ascii="Gill Sans MT" w:hAnsi="Gill Sans MT"/>
          <w:color w:val="1B3C6D"/>
        </w:rPr>
        <w:t>A</w:t>
      </w:r>
      <w:r w:rsidR="00523E6E">
        <w:rPr>
          <w:rFonts w:ascii="Gill Sans MT" w:hAnsi="Gill Sans MT"/>
          <w:color w:val="1B3C6D"/>
        </w:rPr>
        <w:t>n</w:t>
      </w:r>
      <w:r w:rsidRPr="00E365BB">
        <w:rPr>
          <w:rFonts w:ascii="Gill Sans MT" w:hAnsi="Gill Sans MT"/>
          <w:color w:val="1B3C6D"/>
        </w:rPr>
        <w:t xml:space="preserve"> </w:t>
      </w:r>
      <w:r w:rsidR="00523E6E">
        <w:rPr>
          <w:rFonts w:ascii="Gill Sans MT" w:hAnsi="Gill Sans MT"/>
          <w:color w:val="1B3C6D"/>
        </w:rPr>
        <w:t>ART</w:t>
      </w:r>
      <w:r w:rsidRPr="00E365BB">
        <w:rPr>
          <w:rFonts w:ascii="Gill Sans MT" w:hAnsi="Gill Sans MT"/>
          <w:color w:val="1B3C6D"/>
        </w:rPr>
        <w:t xml:space="preserve"> Scholar will:</w:t>
      </w:r>
    </w:p>
    <w:p w14:paraId="7A2807BB" w14:textId="150B26BC" w:rsidR="00E365BB" w:rsidRDefault="00E365BB" w:rsidP="00E365BB">
      <w:pPr>
        <w:pStyle w:val="ListParagraph"/>
        <w:numPr>
          <w:ilvl w:val="0"/>
          <w:numId w:val="6"/>
        </w:numPr>
        <w:rPr>
          <w:rFonts w:ascii="Gill Sans MT" w:hAnsi="Gill Sans MT"/>
          <w:color w:val="1B3C6D"/>
        </w:rPr>
      </w:pPr>
      <w:r w:rsidRPr="00E365BB">
        <w:rPr>
          <w:rFonts w:ascii="Gill Sans MT" w:hAnsi="Gill Sans MT"/>
          <w:color w:val="1B3C6D"/>
        </w:rPr>
        <w:t xml:space="preserve">Already have a passion </w:t>
      </w:r>
      <w:r w:rsidR="00983A25">
        <w:rPr>
          <w:rFonts w:ascii="Gill Sans MT" w:hAnsi="Gill Sans MT"/>
          <w:color w:val="1B3C6D"/>
        </w:rPr>
        <w:t xml:space="preserve">for </w:t>
      </w:r>
      <w:r w:rsidR="00523E6E">
        <w:rPr>
          <w:rFonts w:ascii="Gill Sans MT" w:hAnsi="Gill Sans MT"/>
          <w:color w:val="1B3C6D"/>
        </w:rPr>
        <w:t>Art and Design</w:t>
      </w:r>
    </w:p>
    <w:p w14:paraId="201911C7" w14:textId="5A0651F5" w:rsidR="00CA07D8" w:rsidRPr="00E365BB" w:rsidRDefault="00CA07D8" w:rsidP="00E365BB">
      <w:pPr>
        <w:pStyle w:val="ListParagraph"/>
        <w:numPr>
          <w:ilvl w:val="0"/>
          <w:numId w:val="6"/>
        </w:numPr>
        <w:rPr>
          <w:rFonts w:ascii="Gill Sans MT" w:hAnsi="Gill Sans MT"/>
          <w:color w:val="1B3C6D"/>
        </w:rPr>
      </w:pPr>
      <w:r>
        <w:rPr>
          <w:rFonts w:ascii="Gill Sans MT" w:hAnsi="Gill Sans MT"/>
          <w:color w:val="1B3C6D"/>
        </w:rPr>
        <w:t xml:space="preserve">Have built a portfolio of Artworks, including sketchbooks, to present on the </w:t>
      </w:r>
      <w:r w:rsidR="00636CAD">
        <w:rPr>
          <w:rFonts w:ascii="Gill Sans MT" w:hAnsi="Gill Sans MT"/>
          <w:color w:val="1B3C6D"/>
        </w:rPr>
        <w:t>interview scholarship day</w:t>
      </w:r>
    </w:p>
    <w:p w14:paraId="58E30E1E" w14:textId="1E99216B" w:rsidR="00D821B3" w:rsidRDefault="00E365BB" w:rsidP="00761F93">
      <w:pPr>
        <w:pStyle w:val="ListParagraph"/>
        <w:numPr>
          <w:ilvl w:val="0"/>
          <w:numId w:val="6"/>
        </w:numPr>
        <w:rPr>
          <w:rFonts w:ascii="Gill Sans MT" w:hAnsi="Gill Sans MT"/>
          <w:color w:val="1B3C6D"/>
        </w:rPr>
      </w:pPr>
      <w:r w:rsidRPr="007E59BE">
        <w:rPr>
          <w:rFonts w:ascii="Gill Sans MT" w:hAnsi="Gill Sans MT"/>
          <w:color w:val="1B3C6D"/>
        </w:rPr>
        <w:t xml:space="preserve">Show great enthusiasm for becoming actively involved in </w:t>
      </w:r>
      <w:r w:rsidR="00D821B3" w:rsidRPr="007E59BE">
        <w:rPr>
          <w:rFonts w:ascii="Gill Sans MT" w:hAnsi="Gill Sans MT"/>
          <w:color w:val="1B3C6D"/>
        </w:rPr>
        <w:t xml:space="preserve">the School’s </w:t>
      </w:r>
      <w:r w:rsidR="00523E6E">
        <w:rPr>
          <w:rFonts w:ascii="Gill Sans MT" w:hAnsi="Gill Sans MT"/>
          <w:color w:val="1B3C6D"/>
        </w:rPr>
        <w:t>Art</w:t>
      </w:r>
      <w:r w:rsidR="00983A25" w:rsidRPr="007E59BE">
        <w:rPr>
          <w:rFonts w:ascii="Gill Sans MT" w:hAnsi="Gill Sans MT"/>
          <w:color w:val="1B3C6D"/>
        </w:rPr>
        <w:t xml:space="preserve"> projects</w:t>
      </w:r>
    </w:p>
    <w:p w14:paraId="397F4884" w14:textId="7000E3D7" w:rsidR="00E365BB" w:rsidRPr="00CA07D8" w:rsidRDefault="00CA07D8" w:rsidP="00CA07D8">
      <w:pPr>
        <w:pStyle w:val="ListParagraph"/>
        <w:numPr>
          <w:ilvl w:val="0"/>
          <w:numId w:val="6"/>
        </w:numPr>
        <w:rPr>
          <w:rFonts w:ascii="Gill Sans MT" w:hAnsi="Gill Sans MT"/>
          <w:color w:val="1B3C6D"/>
        </w:rPr>
      </w:pPr>
      <w:r>
        <w:rPr>
          <w:rFonts w:ascii="Gill Sans MT" w:hAnsi="Gill Sans MT"/>
          <w:color w:val="1B3C6D"/>
        </w:rPr>
        <w:t>Be willing to develop new areas of study beyond their preferr</w:t>
      </w:r>
      <w:r w:rsidR="00636CAD">
        <w:rPr>
          <w:rFonts w:ascii="Gill Sans MT" w:hAnsi="Gill Sans MT"/>
          <w:color w:val="1B3C6D"/>
        </w:rPr>
        <w:t>ed discipline in Art and Design</w:t>
      </w:r>
    </w:p>
    <w:p w14:paraId="630DC692" w14:textId="1EB96887" w:rsidR="00E365BB" w:rsidRPr="00E365BB" w:rsidRDefault="00E365BB" w:rsidP="00E365BB">
      <w:pPr>
        <w:spacing w:line="360" w:lineRule="auto"/>
        <w:jc w:val="both"/>
        <w:rPr>
          <w:rFonts w:ascii="Gill Sans MT" w:hAnsi="Gill Sans MT"/>
          <w:color w:val="1B3C6D"/>
        </w:rPr>
      </w:pPr>
      <w:r w:rsidRPr="00E365BB">
        <w:rPr>
          <w:rFonts w:ascii="Gill Sans MT" w:hAnsi="Gill Sans MT"/>
          <w:color w:val="1B3C6D"/>
        </w:rPr>
        <w:t>A</w:t>
      </w:r>
      <w:r w:rsidR="00CA07D8">
        <w:rPr>
          <w:rFonts w:ascii="Gill Sans MT" w:hAnsi="Gill Sans MT"/>
          <w:color w:val="1B3C6D"/>
        </w:rPr>
        <w:t>n Art</w:t>
      </w:r>
      <w:r w:rsidRPr="00E365BB">
        <w:rPr>
          <w:rFonts w:ascii="Gill Sans MT" w:hAnsi="Gill Sans MT"/>
          <w:color w:val="1B3C6D"/>
        </w:rPr>
        <w:t xml:space="preserve"> S</w:t>
      </w:r>
      <w:r w:rsidR="00D821B3">
        <w:rPr>
          <w:rFonts w:ascii="Gill Sans MT" w:hAnsi="Gill Sans MT"/>
          <w:color w:val="1B3C6D"/>
        </w:rPr>
        <w:t>cholar at John Lyon</w:t>
      </w:r>
      <w:r w:rsidRPr="00E365BB">
        <w:rPr>
          <w:rFonts w:ascii="Gill Sans MT" w:hAnsi="Gill Sans MT"/>
          <w:color w:val="1B3C6D"/>
        </w:rPr>
        <w:t xml:space="preserve"> will be expected to:</w:t>
      </w:r>
    </w:p>
    <w:p w14:paraId="2287A7FB" w14:textId="6D0E904A" w:rsidR="00E365BB" w:rsidRPr="00E365BB" w:rsidRDefault="00E365BB" w:rsidP="00E365BB">
      <w:pPr>
        <w:pStyle w:val="ListParagraph"/>
        <w:numPr>
          <w:ilvl w:val="0"/>
          <w:numId w:val="6"/>
        </w:numPr>
        <w:rPr>
          <w:rFonts w:ascii="Gill Sans MT" w:hAnsi="Gill Sans MT"/>
          <w:color w:val="1B3C6D"/>
        </w:rPr>
      </w:pPr>
      <w:r w:rsidRPr="00E365BB">
        <w:rPr>
          <w:rFonts w:ascii="Gill Sans MT" w:hAnsi="Gill Sans MT"/>
          <w:color w:val="1B3C6D"/>
        </w:rPr>
        <w:t xml:space="preserve">Be fully involved in the </w:t>
      </w:r>
      <w:r w:rsidR="00D821B3">
        <w:rPr>
          <w:rFonts w:ascii="Gill Sans MT" w:hAnsi="Gill Sans MT"/>
          <w:color w:val="1B3C6D"/>
        </w:rPr>
        <w:t xml:space="preserve">weekly </w:t>
      </w:r>
      <w:r w:rsidRPr="00E365BB">
        <w:rPr>
          <w:rFonts w:ascii="Gill Sans MT" w:hAnsi="Gill Sans MT"/>
          <w:color w:val="1B3C6D"/>
        </w:rPr>
        <w:t xml:space="preserve">extra-curricular </w:t>
      </w:r>
      <w:r w:rsidR="00523E6E">
        <w:rPr>
          <w:rFonts w:ascii="Gill Sans MT" w:hAnsi="Gill Sans MT"/>
          <w:color w:val="1B3C6D"/>
        </w:rPr>
        <w:t>ART</w:t>
      </w:r>
      <w:r w:rsidR="00983A25">
        <w:rPr>
          <w:rFonts w:ascii="Gill Sans MT" w:hAnsi="Gill Sans MT"/>
          <w:color w:val="1B3C6D"/>
        </w:rPr>
        <w:t xml:space="preserve"> </w:t>
      </w:r>
      <w:r w:rsidRPr="00E365BB">
        <w:rPr>
          <w:rFonts w:ascii="Gill Sans MT" w:hAnsi="Gill Sans MT"/>
          <w:color w:val="1B3C6D"/>
        </w:rPr>
        <w:t xml:space="preserve">activities, </w:t>
      </w:r>
      <w:r w:rsidR="00523E6E">
        <w:rPr>
          <w:rFonts w:ascii="Gill Sans MT" w:hAnsi="Gill Sans MT"/>
          <w:color w:val="1B3C6D"/>
        </w:rPr>
        <w:t>Scholar sessions and Art clubs along with open studios</w:t>
      </w:r>
    </w:p>
    <w:p w14:paraId="494412F6" w14:textId="52A9BA66" w:rsidR="00E365BB" w:rsidRDefault="00BF1956" w:rsidP="00E365BB">
      <w:pPr>
        <w:pStyle w:val="ListParagraph"/>
        <w:numPr>
          <w:ilvl w:val="0"/>
          <w:numId w:val="6"/>
        </w:numPr>
        <w:rPr>
          <w:rFonts w:ascii="Gill Sans MT" w:hAnsi="Gill Sans MT"/>
          <w:color w:val="1B3C6D"/>
        </w:rPr>
      </w:pPr>
      <w:r>
        <w:rPr>
          <w:rFonts w:ascii="Gill Sans MT" w:hAnsi="Gill Sans MT"/>
          <w:color w:val="1B3C6D"/>
        </w:rPr>
        <w:t xml:space="preserve">Take part in the termly </w:t>
      </w:r>
      <w:r w:rsidR="00523E6E">
        <w:rPr>
          <w:rFonts w:ascii="Gill Sans MT" w:hAnsi="Gill Sans MT"/>
          <w:color w:val="1B3C6D"/>
        </w:rPr>
        <w:t>Art</w:t>
      </w:r>
      <w:r w:rsidR="00983A25">
        <w:rPr>
          <w:rFonts w:ascii="Gill Sans MT" w:hAnsi="Gill Sans MT"/>
          <w:color w:val="1B3C6D"/>
        </w:rPr>
        <w:t xml:space="preserve"> competitions</w:t>
      </w:r>
    </w:p>
    <w:p w14:paraId="324744E6" w14:textId="417665CD" w:rsidR="00CA07D8" w:rsidRPr="00E365BB" w:rsidRDefault="00E82A62" w:rsidP="00E365BB">
      <w:pPr>
        <w:pStyle w:val="ListParagraph"/>
        <w:numPr>
          <w:ilvl w:val="0"/>
          <w:numId w:val="6"/>
        </w:numPr>
        <w:rPr>
          <w:rFonts w:ascii="Gill Sans MT" w:hAnsi="Gill Sans MT"/>
          <w:color w:val="1B3C6D"/>
        </w:rPr>
      </w:pPr>
      <w:r>
        <w:rPr>
          <w:rFonts w:ascii="Gill Sans MT" w:hAnsi="Gill Sans MT"/>
          <w:color w:val="1B3C6D"/>
        </w:rPr>
        <w:t xml:space="preserve">Aim to </w:t>
      </w:r>
      <w:r w:rsidR="00CA07D8">
        <w:rPr>
          <w:rFonts w:ascii="Gill Sans MT" w:hAnsi="Gill Sans MT"/>
          <w:color w:val="1B3C6D"/>
        </w:rPr>
        <w:t>take GCS</w:t>
      </w:r>
      <w:r>
        <w:rPr>
          <w:rFonts w:ascii="Gill Sans MT" w:hAnsi="Gill Sans MT"/>
          <w:color w:val="1B3C6D"/>
        </w:rPr>
        <w:t>E and A level Art in the future</w:t>
      </w:r>
    </w:p>
    <w:p w14:paraId="3B1D9CF6" w14:textId="0C9EBCEC" w:rsidR="00E365BB" w:rsidRPr="00E365BB" w:rsidRDefault="00E365BB" w:rsidP="00E365BB">
      <w:pPr>
        <w:pStyle w:val="ListParagraph"/>
        <w:numPr>
          <w:ilvl w:val="0"/>
          <w:numId w:val="6"/>
        </w:numPr>
        <w:rPr>
          <w:rFonts w:ascii="Gill Sans MT" w:hAnsi="Gill Sans MT"/>
          <w:color w:val="1B3C6D"/>
        </w:rPr>
      </w:pPr>
      <w:r w:rsidRPr="00E365BB">
        <w:rPr>
          <w:rFonts w:ascii="Gill Sans MT" w:hAnsi="Gill Sans MT"/>
          <w:color w:val="1B3C6D"/>
        </w:rPr>
        <w:t>Set an example to other pupil</w:t>
      </w:r>
      <w:r w:rsidR="00D54E33">
        <w:rPr>
          <w:rFonts w:ascii="Gill Sans MT" w:hAnsi="Gill Sans MT"/>
          <w:color w:val="1B3C6D"/>
        </w:rPr>
        <w:t xml:space="preserve">s through involvement in </w:t>
      </w:r>
      <w:r w:rsidR="00523E6E">
        <w:rPr>
          <w:rFonts w:ascii="Gill Sans MT" w:hAnsi="Gill Sans MT"/>
          <w:color w:val="1B3C6D"/>
        </w:rPr>
        <w:t>Art</w:t>
      </w:r>
      <w:r w:rsidRPr="00E365BB">
        <w:rPr>
          <w:rFonts w:ascii="Gill Sans MT" w:hAnsi="Gill Sans MT"/>
          <w:color w:val="1B3C6D"/>
        </w:rPr>
        <w:t xml:space="preserve"> activities</w:t>
      </w:r>
      <w:r w:rsidR="00523E6E">
        <w:rPr>
          <w:rFonts w:ascii="Gill Sans MT" w:hAnsi="Gill Sans MT"/>
          <w:color w:val="1B3C6D"/>
        </w:rPr>
        <w:t xml:space="preserve"> particularly </w:t>
      </w:r>
      <w:r w:rsidR="00E82A62">
        <w:rPr>
          <w:rFonts w:ascii="Gill Sans MT" w:hAnsi="Gill Sans MT"/>
          <w:color w:val="1B3C6D"/>
        </w:rPr>
        <w:t>moving</w:t>
      </w:r>
      <w:r w:rsidR="00523E6E">
        <w:rPr>
          <w:rFonts w:ascii="Gill Sans MT" w:hAnsi="Gill Sans MT"/>
          <w:color w:val="1B3C6D"/>
        </w:rPr>
        <w:t xml:space="preserve"> up the school</w:t>
      </w:r>
    </w:p>
    <w:p w14:paraId="0835545E" w14:textId="3937A8DA" w:rsidR="00E365BB" w:rsidRPr="00E365BB" w:rsidRDefault="00E365BB" w:rsidP="00E365BB">
      <w:pPr>
        <w:pStyle w:val="ListParagraph"/>
        <w:numPr>
          <w:ilvl w:val="0"/>
          <w:numId w:val="6"/>
        </w:numPr>
        <w:rPr>
          <w:rFonts w:ascii="Gill Sans MT" w:hAnsi="Gill Sans MT"/>
          <w:color w:val="1B3C6D"/>
        </w:rPr>
      </w:pPr>
      <w:r w:rsidRPr="00E365BB">
        <w:rPr>
          <w:rFonts w:ascii="Gill Sans MT" w:hAnsi="Gill Sans MT"/>
          <w:color w:val="1B3C6D"/>
        </w:rPr>
        <w:t xml:space="preserve">Meet the </w:t>
      </w:r>
      <w:r w:rsidR="00D54E33">
        <w:rPr>
          <w:rFonts w:ascii="Gill Sans MT" w:hAnsi="Gill Sans MT"/>
          <w:color w:val="1B3C6D"/>
        </w:rPr>
        <w:t xml:space="preserve">Head of </w:t>
      </w:r>
      <w:r w:rsidR="00523E6E">
        <w:rPr>
          <w:rFonts w:ascii="Gill Sans MT" w:hAnsi="Gill Sans MT"/>
          <w:color w:val="1B3C6D"/>
        </w:rPr>
        <w:t>Art</w:t>
      </w:r>
      <w:r w:rsidR="00D54E33">
        <w:rPr>
          <w:rFonts w:ascii="Gill Sans MT" w:hAnsi="Gill Sans MT"/>
          <w:color w:val="1B3C6D"/>
        </w:rPr>
        <w:t xml:space="preserve"> term</w:t>
      </w:r>
      <w:r w:rsidR="00331FD3">
        <w:rPr>
          <w:rFonts w:ascii="Gill Sans MT" w:hAnsi="Gill Sans MT"/>
          <w:color w:val="1B3C6D"/>
        </w:rPr>
        <w:t>ly to review progress</w:t>
      </w:r>
    </w:p>
    <w:p w14:paraId="00F25BDD" w14:textId="77777777" w:rsidR="00E365BB" w:rsidRPr="00E365BB" w:rsidRDefault="00E365BB" w:rsidP="00E365BB">
      <w:pPr>
        <w:rPr>
          <w:rFonts w:ascii="Gill Sans MT" w:hAnsi="Gill Sans MT"/>
          <w:color w:val="1B3C6D"/>
        </w:rPr>
      </w:pPr>
    </w:p>
    <w:p w14:paraId="6CBAEC39" w14:textId="77777777" w:rsidR="00E365BB" w:rsidRPr="00E365BB" w:rsidRDefault="00E365BB" w:rsidP="00E365BB">
      <w:pPr>
        <w:jc w:val="center"/>
        <w:rPr>
          <w:rFonts w:ascii="Gill Sans MT" w:hAnsi="Gill Sans MT"/>
          <w:color w:val="1B3C6D"/>
        </w:rPr>
      </w:pPr>
    </w:p>
    <w:p w14:paraId="5A0536BA" w14:textId="77777777" w:rsidR="00E365BB" w:rsidRDefault="00E365BB">
      <w:pPr>
        <w:widowControl/>
        <w:suppressAutoHyphens w:val="0"/>
        <w:rPr>
          <w:rFonts w:ascii="Gill Sans MT" w:hAnsi="Gill Sans MT"/>
          <w:color w:val="1B3C6D"/>
        </w:rPr>
      </w:pPr>
      <w:r>
        <w:rPr>
          <w:rFonts w:ascii="Gill Sans MT" w:hAnsi="Gill Sans MT"/>
          <w:color w:val="1B3C6D"/>
        </w:rPr>
        <w:br w:type="page"/>
      </w:r>
    </w:p>
    <w:p w14:paraId="151151DE" w14:textId="4ECDCF1E" w:rsidR="00E365BB" w:rsidRDefault="00CE3A95" w:rsidP="00E365BB">
      <w:pPr>
        <w:rPr>
          <w:rFonts w:ascii="Gill Sans MT" w:hAnsi="Gill Sans MT"/>
          <w:color w:val="1B3C6D"/>
        </w:rPr>
      </w:pPr>
      <w:r>
        <w:rPr>
          <w:rFonts w:ascii="Gill Sans MT" w:hAnsi="Gill Sans MT"/>
          <w:color w:val="1B3C6D"/>
        </w:rPr>
        <w:lastRenderedPageBreak/>
        <w:t xml:space="preserve">Art </w:t>
      </w:r>
      <w:r w:rsidR="00E365BB" w:rsidRPr="00E365BB">
        <w:rPr>
          <w:rFonts w:ascii="Gill Sans MT" w:hAnsi="Gill Sans MT"/>
          <w:color w:val="1B3C6D"/>
        </w:rPr>
        <w:t>Scholarship Application Form</w:t>
      </w:r>
      <w:bookmarkStart w:id="0" w:name="_GoBack"/>
      <w:bookmarkEnd w:id="0"/>
    </w:p>
    <w:p w14:paraId="3E0EC8CF" w14:textId="77777777" w:rsidR="00D54E33" w:rsidRPr="00E365BB" w:rsidRDefault="00D54E33" w:rsidP="00E365BB">
      <w:pPr>
        <w:rPr>
          <w:rFonts w:ascii="Gill Sans MT" w:hAnsi="Gill Sans MT"/>
          <w:color w:val="1B3C6D"/>
        </w:rPr>
      </w:pPr>
    </w:p>
    <w:p w14:paraId="547E7263" w14:textId="77777777" w:rsidR="00E365BB" w:rsidRPr="00E365BB" w:rsidRDefault="00E365BB" w:rsidP="00E365BB">
      <w:pPr>
        <w:jc w:val="center"/>
        <w:rPr>
          <w:rFonts w:ascii="Gill Sans MT" w:hAnsi="Gill Sans MT"/>
          <w:color w:val="1B3C6D"/>
        </w:rPr>
      </w:pPr>
    </w:p>
    <w:p w14:paraId="11F71769" w14:textId="77777777" w:rsidR="00E365BB" w:rsidRPr="00E365BB" w:rsidRDefault="00E365BB" w:rsidP="00E365BB">
      <w:pPr>
        <w:rPr>
          <w:rFonts w:ascii="Gill Sans MT" w:hAnsi="Gill Sans MT"/>
          <w:color w:val="1B3C6D"/>
        </w:rPr>
      </w:pPr>
      <w:r w:rsidRPr="00E365BB">
        <w:rPr>
          <w:rFonts w:ascii="Gill Sans MT" w:hAnsi="Gill Sans MT"/>
          <w:color w:val="1B3C6D"/>
        </w:rPr>
        <w:t>To be returned along with your Registration Form and Registration Fee to the Admissions Department by 31st October in the year prior to entry</w:t>
      </w:r>
    </w:p>
    <w:p w14:paraId="4F49C9A5" w14:textId="77777777" w:rsidR="00E365BB" w:rsidRPr="00E365BB" w:rsidRDefault="00E365BB" w:rsidP="00E365BB">
      <w:pPr>
        <w:jc w:val="center"/>
        <w:rPr>
          <w:rFonts w:ascii="Gill Sans MT" w:hAnsi="Gill Sans MT"/>
          <w:color w:val="1B3C6D"/>
        </w:rPr>
      </w:pPr>
    </w:p>
    <w:tbl>
      <w:tblPr>
        <w:tblW w:w="10632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93"/>
        <w:gridCol w:w="3529"/>
      </w:tblGrid>
      <w:tr w:rsidR="00E365BB" w:rsidRPr="00E365BB" w14:paraId="53175612" w14:textId="77777777" w:rsidTr="0067460C">
        <w:trPr>
          <w:trHeight w:val="3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9A91D" w14:textId="77777777" w:rsidR="00E365BB" w:rsidRPr="00E365BB" w:rsidRDefault="00E365BB" w:rsidP="0067460C">
            <w:pPr>
              <w:ind w:hanging="15"/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 </w:t>
            </w:r>
            <w:r w:rsidRPr="00E365BB">
              <w:rPr>
                <w:rFonts w:ascii="Gill Sans MT" w:hAnsi="Gill Sans MT"/>
                <w:noProof/>
                <w:color w:val="1B3C6D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0FE42A8" wp14:editId="354FCBF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4762500</wp:posOffset>
                      </wp:positionV>
                      <wp:extent cx="6612890" cy="1490345"/>
                      <wp:effectExtent l="0" t="0" r="1905" b="0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12890" cy="149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D007F" id="Control 2" o:spid="_x0000_s1026" style="position:absolute;margin-left:35.65pt;margin-top:375pt;width:520.7pt;height:117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E365BB">
              <w:rPr>
                <w:rFonts w:ascii="Gill Sans MT" w:hAnsi="Gill Sans MT"/>
                <w:color w:val="1B3C6D"/>
              </w:rPr>
              <w:t>Type of Award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9A623" w14:textId="0D413F5C" w:rsidR="00E365BB" w:rsidRPr="00E365BB" w:rsidRDefault="00D54E33" w:rsidP="0067460C">
            <w:pPr>
              <w:rPr>
                <w:rFonts w:ascii="Gill Sans MT" w:hAnsi="Gill Sans MT"/>
                <w:color w:val="1B3C6D"/>
              </w:rPr>
            </w:pPr>
            <w:r>
              <w:rPr>
                <w:rFonts w:ascii="Gill Sans MT" w:hAnsi="Gill Sans MT"/>
                <w:color w:val="1B3C6D"/>
              </w:rPr>
              <w:t xml:space="preserve">  </w:t>
            </w:r>
            <w:r w:rsidR="00523E6E">
              <w:rPr>
                <w:rFonts w:ascii="Gill Sans MT" w:hAnsi="Gill Sans MT"/>
                <w:color w:val="1B3C6D"/>
              </w:rPr>
              <w:t>ART</w:t>
            </w:r>
          </w:p>
        </w:tc>
      </w:tr>
      <w:tr w:rsidR="00E365BB" w:rsidRPr="00E365BB" w14:paraId="17363FC5" w14:textId="77777777" w:rsidTr="0067460C">
        <w:trPr>
          <w:trHeight w:val="41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DC3B6" w14:textId="1BEF95F6" w:rsidR="00E365BB" w:rsidRPr="00E365BB" w:rsidRDefault="00331FD3" w:rsidP="0067460C">
            <w:pPr>
              <w:tabs>
                <w:tab w:val="left" w:pos="1588"/>
              </w:tabs>
              <w:ind w:right="15"/>
              <w:rPr>
                <w:rFonts w:ascii="Gill Sans MT" w:hAnsi="Gill Sans MT"/>
                <w:color w:val="1B3C6D"/>
              </w:rPr>
            </w:pPr>
            <w:r>
              <w:rPr>
                <w:rFonts w:ascii="Gill Sans MT" w:hAnsi="Gill Sans MT"/>
                <w:color w:val="1B3C6D"/>
              </w:rPr>
              <w:t>Candidate’s name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E86B" w14:textId="77777777" w:rsidR="00E365BB" w:rsidRPr="00E365BB" w:rsidRDefault="00E365BB" w:rsidP="0067460C">
            <w:pPr>
              <w:jc w:val="center"/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 </w:t>
            </w:r>
          </w:p>
        </w:tc>
      </w:tr>
      <w:tr w:rsidR="00E365BB" w:rsidRPr="00E365BB" w14:paraId="76604A21" w14:textId="77777777" w:rsidTr="0067460C">
        <w:trPr>
          <w:trHeight w:val="3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91574" w14:textId="77777777" w:rsidR="00E365BB" w:rsidRPr="00E365BB" w:rsidRDefault="00E365BB" w:rsidP="0067460C">
            <w:pPr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Current School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AF0D" w14:textId="77777777" w:rsidR="00E365BB" w:rsidRPr="00E365BB" w:rsidRDefault="00E365BB" w:rsidP="0067460C">
            <w:pPr>
              <w:jc w:val="center"/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 </w:t>
            </w:r>
          </w:p>
        </w:tc>
      </w:tr>
      <w:tr w:rsidR="00E365BB" w:rsidRPr="00E365BB" w14:paraId="4525FF6C" w14:textId="77777777" w:rsidTr="0067460C">
        <w:trPr>
          <w:trHeight w:val="3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8CDF8" w14:textId="77777777" w:rsidR="00E365BB" w:rsidRPr="00E365BB" w:rsidRDefault="00E365BB" w:rsidP="0067460C">
            <w:pPr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Registration Number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9835" w14:textId="77777777" w:rsidR="00E365BB" w:rsidRPr="00E365BB" w:rsidRDefault="00E365BB" w:rsidP="0067460C">
            <w:pPr>
              <w:jc w:val="center"/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 </w:t>
            </w:r>
          </w:p>
        </w:tc>
      </w:tr>
      <w:tr w:rsidR="00E365BB" w:rsidRPr="00E365BB" w14:paraId="6D82B122" w14:textId="77777777" w:rsidTr="0067460C">
        <w:trPr>
          <w:trHeight w:val="3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4A7BA" w14:textId="77777777" w:rsidR="00E365BB" w:rsidRPr="00E365BB" w:rsidRDefault="00E365BB" w:rsidP="0067460C">
            <w:pPr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Date of Birth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36E13" w14:textId="77777777" w:rsidR="00E365BB" w:rsidRPr="00E365BB" w:rsidRDefault="00E365BB" w:rsidP="0067460C">
            <w:pPr>
              <w:jc w:val="center"/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 </w:t>
            </w:r>
          </w:p>
        </w:tc>
      </w:tr>
      <w:tr w:rsidR="00E365BB" w:rsidRPr="00E365BB" w14:paraId="7B91CDC2" w14:textId="77777777" w:rsidTr="0067460C">
        <w:trPr>
          <w:trHeight w:val="3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24436" w14:textId="77777777" w:rsidR="00E365BB" w:rsidRPr="00E365BB" w:rsidRDefault="00E365BB" w:rsidP="0067460C">
            <w:pPr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Year of Entry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FA3F6" w14:textId="77777777" w:rsidR="00E365BB" w:rsidRPr="00E365BB" w:rsidRDefault="00E365BB" w:rsidP="0067460C">
            <w:pPr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 xml:space="preserve">  September </w:t>
            </w:r>
          </w:p>
        </w:tc>
      </w:tr>
      <w:tr w:rsidR="00E365BB" w:rsidRPr="00E365BB" w14:paraId="4AA93E15" w14:textId="77777777" w:rsidTr="0067460C">
        <w:trPr>
          <w:trHeight w:val="36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F90ED" w14:textId="77777777" w:rsidR="00E365BB" w:rsidRPr="00E365BB" w:rsidRDefault="00E365BB" w:rsidP="0067460C">
            <w:pPr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Entry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79AE7" w14:textId="77777777" w:rsidR="00E365BB" w:rsidRPr="00E365BB" w:rsidRDefault="00E365BB" w:rsidP="0067460C">
            <w:pPr>
              <w:jc w:val="center"/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11+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82B4" w14:textId="77777777" w:rsidR="00E365BB" w:rsidRPr="00E365BB" w:rsidRDefault="00E365BB" w:rsidP="0067460C">
            <w:pPr>
              <w:jc w:val="center"/>
              <w:rPr>
                <w:rFonts w:ascii="Gill Sans MT" w:hAnsi="Gill Sans MT"/>
                <w:color w:val="1B3C6D"/>
              </w:rPr>
            </w:pPr>
            <w:r w:rsidRPr="00E365BB">
              <w:rPr>
                <w:rFonts w:ascii="Gill Sans MT" w:hAnsi="Gill Sans MT"/>
                <w:color w:val="1B3C6D"/>
              </w:rPr>
              <w:t>13+</w:t>
            </w:r>
          </w:p>
        </w:tc>
      </w:tr>
    </w:tbl>
    <w:p w14:paraId="4A7BADA7" w14:textId="1A50127D" w:rsidR="00E365BB" w:rsidRDefault="00E365BB" w:rsidP="00E365BB">
      <w:pPr>
        <w:rPr>
          <w:rFonts w:ascii="Gill Sans MT" w:hAnsi="Gill Sans MT"/>
          <w:color w:val="1B3C6D"/>
        </w:rPr>
      </w:pPr>
    </w:p>
    <w:p w14:paraId="0CE1F871" w14:textId="5404AEE9" w:rsidR="00D54E33" w:rsidRDefault="00D54E33" w:rsidP="00E365BB">
      <w:pPr>
        <w:rPr>
          <w:rFonts w:ascii="Gill Sans MT" w:hAnsi="Gill Sans MT"/>
          <w:color w:val="1B3C6D"/>
        </w:rPr>
      </w:pPr>
    </w:p>
    <w:p w14:paraId="34B44222" w14:textId="249E6C7B" w:rsidR="00D54E33" w:rsidRPr="0046164F" w:rsidRDefault="00D54E33" w:rsidP="00E365BB">
      <w:pPr>
        <w:jc w:val="both"/>
        <w:rPr>
          <w:rFonts w:ascii="Gill Sans MT" w:hAnsi="Gill Sans MT"/>
          <w:color w:val="002060"/>
        </w:rPr>
      </w:pPr>
    </w:p>
    <w:p w14:paraId="04DDA4FE" w14:textId="5C568156" w:rsidR="00E365BB" w:rsidRPr="0046164F" w:rsidRDefault="00E365BB" w:rsidP="00E365BB">
      <w:pPr>
        <w:jc w:val="both"/>
        <w:rPr>
          <w:rFonts w:ascii="Gill Sans MT" w:hAnsi="Gill Sans MT"/>
          <w:color w:val="002060"/>
        </w:rPr>
      </w:pPr>
      <w:r w:rsidRPr="0046164F">
        <w:rPr>
          <w:rFonts w:ascii="Gill Sans MT" w:hAnsi="Gill Sans MT"/>
          <w:color w:val="002060"/>
        </w:rPr>
        <w:t xml:space="preserve">To apply for </w:t>
      </w:r>
      <w:r w:rsidR="00D821B3" w:rsidRPr="0046164F">
        <w:rPr>
          <w:rFonts w:ascii="Gill Sans MT" w:hAnsi="Gill Sans MT"/>
          <w:color w:val="002060"/>
        </w:rPr>
        <w:t xml:space="preserve">the </w:t>
      </w:r>
      <w:r w:rsidR="00CA07D8" w:rsidRPr="0046164F">
        <w:rPr>
          <w:rFonts w:ascii="Gill Sans MT" w:hAnsi="Gill Sans MT"/>
          <w:color w:val="002060"/>
        </w:rPr>
        <w:t>Art</w:t>
      </w:r>
      <w:r w:rsidRPr="0046164F">
        <w:rPr>
          <w:rFonts w:ascii="Gill Sans MT" w:hAnsi="Gill Sans MT"/>
          <w:color w:val="002060"/>
        </w:rPr>
        <w:t xml:space="preserve"> Scholarship please complete the details on this ‘Scholarship Application Form’. The completed form, student’s statement*, a reference from the candidate’s current </w:t>
      </w:r>
      <w:r w:rsidR="00CA07D8" w:rsidRPr="0046164F">
        <w:rPr>
          <w:rFonts w:ascii="Gill Sans MT" w:hAnsi="Gill Sans MT"/>
          <w:color w:val="002060"/>
        </w:rPr>
        <w:t>Art</w:t>
      </w:r>
      <w:r w:rsidRPr="0046164F">
        <w:rPr>
          <w:rFonts w:ascii="Gill Sans MT" w:hAnsi="Gill Sans MT"/>
          <w:color w:val="002060"/>
        </w:rPr>
        <w:t xml:space="preserve"> </w:t>
      </w:r>
      <w:r w:rsidR="00CA07D8" w:rsidRPr="0046164F">
        <w:rPr>
          <w:rFonts w:ascii="Gill Sans MT" w:hAnsi="Gill Sans MT"/>
          <w:color w:val="002060"/>
        </w:rPr>
        <w:t>Head of Department</w:t>
      </w:r>
      <w:r w:rsidRPr="0046164F">
        <w:rPr>
          <w:rFonts w:ascii="Gill Sans MT" w:hAnsi="Gill Sans MT"/>
          <w:color w:val="002060"/>
        </w:rPr>
        <w:t xml:space="preserve"> at school, including copies of the most recent </w:t>
      </w:r>
      <w:r w:rsidR="00D54E33" w:rsidRPr="0046164F">
        <w:rPr>
          <w:rFonts w:ascii="Gill Sans MT" w:hAnsi="Gill Sans MT"/>
          <w:color w:val="002060"/>
        </w:rPr>
        <w:t>School report</w:t>
      </w:r>
      <w:r w:rsidRPr="0046164F">
        <w:rPr>
          <w:rFonts w:ascii="Gill Sans MT" w:hAnsi="Gill Sans MT"/>
          <w:color w:val="002060"/>
        </w:rPr>
        <w:t xml:space="preserve"> to be attached to this form and must be returned to the Admissions Office by the deadline quoted above. </w:t>
      </w:r>
    </w:p>
    <w:p w14:paraId="460F56C6" w14:textId="77777777" w:rsidR="00E365BB" w:rsidRPr="0046164F" w:rsidRDefault="00E365BB" w:rsidP="00E365BB">
      <w:pPr>
        <w:rPr>
          <w:rFonts w:ascii="Gill Sans MT" w:hAnsi="Gill Sans MT"/>
          <w:color w:val="002060"/>
        </w:rPr>
      </w:pPr>
    </w:p>
    <w:p w14:paraId="5580D41A" w14:textId="0A7E416F" w:rsidR="00E365BB" w:rsidRPr="0046164F" w:rsidRDefault="00E365BB" w:rsidP="00E365BB">
      <w:pPr>
        <w:jc w:val="both"/>
        <w:rPr>
          <w:rFonts w:ascii="Gill Sans MT" w:hAnsi="Gill Sans MT"/>
          <w:color w:val="002060"/>
        </w:rPr>
      </w:pPr>
      <w:r w:rsidRPr="0046164F">
        <w:rPr>
          <w:rFonts w:ascii="Gill Sans MT" w:hAnsi="Gill Sans MT"/>
          <w:color w:val="002060"/>
        </w:rPr>
        <w:t>*Each Scholarship Award Application should be accompanied by a ‘Student’s Statement’ and completed in the boy’s own handwriting.  Please answer the following question (50 words maximum) and include it with your</w:t>
      </w:r>
      <w:r w:rsidR="00CA07D8" w:rsidRPr="0046164F">
        <w:rPr>
          <w:rFonts w:ascii="Gill Sans MT" w:hAnsi="Gill Sans MT"/>
          <w:color w:val="002060"/>
        </w:rPr>
        <w:t xml:space="preserve"> form. ‘Why do you want to be an Art </w:t>
      </w:r>
      <w:r w:rsidRPr="0046164F">
        <w:rPr>
          <w:rFonts w:ascii="Gill Sans MT" w:hAnsi="Gill Sans MT"/>
          <w:color w:val="002060"/>
        </w:rPr>
        <w:t>Scholar at The John Lyon School?’</w:t>
      </w:r>
    </w:p>
    <w:p w14:paraId="28A0F204" w14:textId="41714581" w:rsidR="0046164F" w:rsidRPr="0046164F" w:rsidRDefault="0046164F" w:rsidP="00E365BB">
      <w:pPr>
        <w:jc w:val="both"/>
        <w:rPr>
          <w:rFonts w:ascii="Gill Sans MT" w:hAnsi="Gill Sans MT"/>
          <w:color w:val="002060"/>
        </w:rPr>
      </w:pPr>
    </w:p>
    <w:p w14:paraId="318430FB" w14:textId="02568763" w:rsidR="0046164F" w:rsidRPr="0046164F" w:rsidRDefault="0046164F" w:rsidP="00E365BB">
      <w:pPr>
        <w:jc w:val="both"/>
        <w:rPr>
          <w:rFonts w:ascii="Gill Sans MT" w:hAnsi="Gill Sans MT"/>
          <w:color w:val="002060"/>
        </w:rPr>
      </w:pPr>
      <w:r w:rsidRPr="0046164F">
        <w:rPr>
          <w:rFonts w:ascii="Gill Sans MT" w:hAnsi="Gill Sans MT"/>
          <w:color w:val="002060"/>
        </w:rPr>
        <w:t>A portfolio of recent work should be presented at interview in November.</w:t>
      </w:r>
    </w:p>
    <w:p w14:paraId="4A55D20B" w14:textId="77777777" w:rsidR="00E365BB" w:rsidRPr="0046164F" w:rsidRDefault="00E365BB" w:rsidP="00E365BB">
      <w:pPr>
        <w:jc w:val="both"/>
        <w:rPr>
          <w:rFonts w:ascii="Gill Sans MT" w:hAnsi="Gill Sans MT"/>
          <w:color w:val="002060"/>
        </w:rPr>
      </w:pPr>
    </w:p>
    <w:p w14:paraId="5967DFB7" w14:textId="4C94841B" w:rsidR="007135B2" w:rsidRPr="0046164F" w:rsidRDefault="00E365BB" w:rsidP="00E365BB">
      <w:pPr>
        <w:rPr>
          <w:rFonts w:ascii="Gill Sans MT" w:hAnsi="Gill Sans MT"/>
          <w:color w:val="002060"/>
        </w:rPr>
      </w:pPr>
      <w:r w:rsidRPr="0046164F">
        <w:rPr>
          <w:rFonts w:ascii="Gill Sans MT" w:hAnsi="Gill Sans MT"/>
          <w:color w:val="002060"/>
        </w:rPr>
        <w:t xml:space="preserve">Please include any relevant and brief notes </w:t>
      </w:r>
      <w:r w:rsidR="00D54E33" w:rsidRPr="0046164F">
        <w:rPr>
          <w:rFonts w:ascii="Gill Sans MT" w:hAnsi="Gill Sans MT"/>
          <w:color w:val="002060"/>
        </w:rPr>
        <w:t xml:space="preserve">showing the applicant’s </w:t>
      </w:r>
      <w:r w:rsidR="00CA07D8" w:rsidRPr="0046164F">
        <w:rPr>
          <w:rFonts w:ascii="Gill Sans MT" w:hAnsi="Gill Sans MT"/>
          <w:color w:val="002060"/>
        </w:rPr>
        <w:t>Art</w:t>
      </w:r>
      <w:r w:rsidR="00D54E33" w:rsidRPr="0046164F">
        <w:rPr>
          <w:rFonts w:ascii="Gill Sans MT" w:hAnsi="Gill Sans MT"/>
          <w:color w:val="002060"/>
        </w:rPr>
        <w:t xml:space="preserve"> interests</w:t>
      </w:r>
      <w:r w:rsidRPr="0046164F">
        <w:rPr>
          <w:rFonts w:ascii="Gill Sans MT" w:hAnsi="Gill Sans MT"/>
          <w:color w:val="002060"/>
        </w:rPr>
        <w:t xml:space="preserve"> to date</w:t>
      </w:r>
      <w:r w:rsidR="0046164F" w:rsidRPr="0046164F">
        <w:rPr>
          <w:rFonts w:ascii="Gill Sans MT" w:hAnsi="Gill Sans MT"/>
          <w:color w:val="002060"/>
        </w:rPr>
        <w:t>.</w:t>
      </w:r>
    </w:p>
    <w:sectPr w:rsidR="007135B2" w:rsidRPr="0046164F" w:rsidSect="00AC523F">
      <w:headerReference w:type="first" r:id="rId10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220B3" w14:textId="77777777" w:rsidR="00960BD3" w:rsidRDefault="00960BD3" w:rsidP="003F3376">
      <w:r>
        <w:separator/>
      </w:r>
    </w:p>
  </w:endnote>
  <w:endnote w:type="continuationSeparator" w:id="0">
    <w:p w14:paraId="306FA911" w14:textId="77777777" w:rsidR="00960BD3" w:rsidRDefault="00960BD3" w:rsidP="003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C84FC" w14:textId="77777777" w:rsidR="00960BD3" w:rsidRDefault="00960BD3" w:rsidP="003F3376">
      <w:r>
        <w:separator/>
      </w:r>
    </w:p>
  </w:footnote>
  <w:footnote w:type="continuationSeparator" w:id="0">
    <w:p w14:paraId="77034FA6" w14:textId="77777777" w:rsidR="00960BD3" w:rsidRDefault="00960BD3" w:rsidP="003F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1C9E" w14:textId="77777777" w:rsidR="003F3376" w:rsidRDefault="00AD4128">
    <w:pPr>
      <w:pStyle w:val="Header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 wp14:anchorId="0E155B33" wp14:editId="64587816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800225" cy="867410"/>
          <wp:effectExtent l="0" t="0" r="9525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7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10B"/>
    <w:multiLevelType w:val="hybridMultilevel"/>
    <w:tmpl w:val="DB48E54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1D04"/>
    <w:multiLevelType w:val="hybridMultilevel"/>
    <w:tmpl w:val="B3A65ABC"/>
    <w:lvl w:ilvl="0" w:tplc="08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" w15:restartNumberingAfterBreak="0">
    <w:nsid w:val="3BFC0530"/>
    <w:multiLevelType w:val="hybridMultilevel"/>
    <w:tmpl w:val="6E10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493F"/>
    <w:multiLevelType w:val="hybridMultilevel"/>
    <w:tmpl w:val="5FA6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70FB"/>
    <w:multiLevelType w:val="hybridMultilevel"/>
    <w:tmpl w:val="59FC8D36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6F740553"/>
    <w:multiLevelType w:val="hybridMultilevel"/>
    <w:tmpl w:val="F2CC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D3"/>
    <w:rsid w:val="00007FBA"/>
    <w:rsid w:val="00042A1E"/>
    <w:rsid w:val="001E0D9F"/>
    <w:rsid w:val="002B2179"/>
    <w:rsid w:val="00331FD3"/>
    <w:rsid w:val="003F3376"/>
    <w:rsid w:val="003F492E"/>
    <w:rsid w:val="00420103"/>
    <w:rsid w:val="0046164F"/>
    <w:rsid w:val="00494BC2"/>
    <w:rsid w:val="00523E6E"/>
    <w:rsid w:val="005404E8"/>
    <w:rsid w:val="00554818"/>
    <w:rsid w:val="00636CAD"/>
    <w:rsid w:val="007135B2"/>
    <w:rsid w:val="007E59BE"/>
    <w:rsid w:val="00960BD3"/>
    <w:rsid w:val="00983A25"/>
    <w:rsid w:val="00A10AAA"/>
    <w:rsid w:val="00AC342F"/>
    <w:rsid w:val="00AC523F"/>
    <w:rsid w:val="00AD4128"/>
    <w:rsid w:val="00AE5B78"/>
    <w:rsid w:val="00BF1956"/>
    <w:rsid w:val="00C74127"/>
    <w:rsid w:val="00CA07D8"/>
    <w:rsid w:val="00CE0E74"/>
    <w:rsid w:val="00CE3A95"/>
    <w:rsid w:val="00D54E33"/>
    <w:rsid w:val="00D810E5"/>
    <w:rsid w:val="00D821B3"/>
    <w:rsid w:val="00E365BB"/>
    <w:rsid w:val="00E6326C"/>
    <w:rsid w:val="00E82A62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8BE78BA"/>
  <w15:docId w15:val="{8AA2815C-A08C-4229-9EF1-8B4605A8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Tahoma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F337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3F3376"/>
    <w:rPr>
      <w:rFonts w:eastAsia="Tahoma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F337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3F3376"/>
    <w:rPr>
      <w:rFonts w:eastAsia="Tahoma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96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5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E365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ottrell\Documents\CustomOfficeTemplates\Everyday%20Documents\Colour%20Plain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a00abedc-8db5-4ab5-842e-ff7c1616013d">
      <UserInfo>
        <DisplayName/>
        <AccountId xsi:nil="true"/>
        <AccountType/>
      </UserInfo>
    </Teachers>
    <Distribution_Groups xmlns="a00abedc-8db5-4ab5-842e-ff7c1616013d" xsi:nil="true"/>
    <Templates xmlns="a00abedc-8db5-4ab5-842e-ff7c1616013d" xsi:nil="true"/>
    <Self_Registration_Enabled xmlns="a00abedc-8db5-4ab5-842e-ff7c1616013d" xsi:nil="true"/>
    <AppVersion xmlns="a00abedc-8db5-4ab5-842e-ff7c1616013d" xsi:nil="true"/>
    <TeamsChannelId xmlns="a00abedc-8db5-4ab5-842e-ff7c1616013d" xsi:nil="true"/>
    <NotebookType xmlns="a00abedc-8db5-4ab5-842e-ff7c1616013d" xsi:nil="true"/>
    <Owner xmlns="a00abedc-8db5-4ab5-842e-ff7c1616013d">
      <UserInfo>
        <DisplayName/>
        <AccountId xsi:nil="true"/>
        <AccountType/>
      </UserInfo>
    </Owner>
    <CultureName xmlns="a00abedc-8db5-4ab5-842e-ff7c1616013d" xsi:nil="true"/>
    <Student_Groups xmlns="a00abedc-8db5-4ab5-842e-ff7c1616013d">
      <UserInfo>
        <DisplayName/>
        <AccountId xsi:nil="true"/>
        <AccountType/>
      </UserInfo>
    </Student_Groups>
    <Invited_Teachers xmlns="a00abedc-8db5-4ab5-842e-ff7c1616013d" xsi:nil="true"/>
    <Invited_Students xmlns="a00abedc-8db5-4ab5-842e-ff7c1616013d" xsi:nil="true"/>
    <IsNotebookLocked xmlns="a00abedc-8db5-4ab5-842e-ff7c1616013d" xsi:nil="true"/>
    <LMS_Mappings xmlns="a00abedc-8db5-4ab5-842e-ff7c1616013d" xsi:nil="true"/>
    <Students xmlns="a00abedc-8db5-4ab5-842e-ff7c1616013d">
      <UserInfo>
        <DisplayName/>
        <AccountId xsi:nil="true"/>
        <AccountType/>
      </UserInfo>
    </Students>
    <Has_Teacher_Only_SectionGroup xmlns="a00abedc-8db5-4ab5-842e-ff7c1616013d" xsi:nil="true"/>
    <Math_Settings xmlns="a00abedc-8db5-4ab5-842e-ff7c1616013d" xsi:nil="true"/>
    <DefaultSectionNames xmlns="a00abedc-8db5-4ab5-842e-ff7c1616013d" xsi:nil="true"/>
    <Is_Collaboration_Space_Locked xmlns="a00abedc-8db5-4ab5-842e-ff7c1616013d" xsi:nil="true"/>
    <Teams_Channel_Section_Location xmlns="a00abedc-8db5-4ab5-842e-ff7c1616013d" xsi:nil="true"/>
    <FolderType xmlns="a00abedc-8db5-4ab5-842e-ff7c161601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158FE694E30458D934B50F3F5D947" ma:contentTypeVersion="35" ma:contentTypeDescription="Create a new document." ma:contentTypeScope="" ma:versionID="3d6f8d151ae006440cf43c0e14ec974d">
  <xsd:schema xmlns:xsd="http://www.w3.org/2001/XMLSchema" xmlns:xs="http://www.w3.org/2001/XMLSchema" xmlns:p="http://schemas.microsoft.com/office/2006/metadata/properties" xmlns:ns3="a00abedc-8db5-4ab5-842e-ff7c1616013d" xmlns:ns4="e3a7d1cc-13aa-43a5-ac98-4a453c3111d9" targetNamespace="http://schemas.microsoft.com/office/2006/metadata/properties" ma:root="true" ma:fieldsID="acb927d7376f4a9aeaa3a56960112737" ns3:_="" ns4:_="">
    <xsd:import namespace="a00abedc-8db5-4ab5-842e-ff7c1616013d"/>
    <xsd:import namespace="e3a7d1cc-13aa-43a5-ac98-4a453c311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bedc-8db5-4ab5-842e-ff7c1616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7d1cc-13aa-43a5-ac98-4a453c3111d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8D720-D277-484E-8681-501665F6FBE2}">
  <ds:schemaRefs>
    <ds:schemaRef ds:uri="e3a7d1cc-13aa-43a5-ac98-4a453c3111d9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00abedc-8db5-4ab5-842e-ff7c1616013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26C928-0705-4075-9652-610B6614D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6B68D-9ED8-4BE1-A9B4-35C3847C9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abedc-8db5-4ab5-842e-ff7c1616013d"/>
    <ds:schemaRef ds:uri="e3a7d1cc-13aa-43a5-ac98-4a453c31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 Plain Document</Template>
  <TotalTime>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Lyon School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Cottrell</dc:creator>
  <cp:lastModifiedBy>Florence Weinberg</cp:lastModifiedBy>
  <cp:revision>4</cp:revision>
  <cp:lastPrinted>2017-12-13T09:52:00Z</cp:lastPrinted>
  <dcterms:created xsi:type="dcterms:W3CDTF">2021-09-01T16:22:00Z</dcterms:created>
  <dcterms:modified xsi:type="dcterms:W3CDTF">2021-09-01T16:33:00Z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0x01010017A158FE694E30458D934B50F3F5D947</vt:lpwstr>
  </property>
</Properties>
</file>